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7C" w:rsidRDefault="006C797C" w:rsidP="006C79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INFORMARE</w:t>
      </w:r>
    </w:p>
    <w:p w:rsidR="006C797C" w:rsidRDefault="006C797C" w:rsidP="006C79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C797C" w:rsidRDefault="006C797C" w:rsidP="00E87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C19DC" w:rsidRDefault="00221BAE" w:rsidP="006C79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1BAE">
        <w:rPr>
          <w:rFonts w:ascii="Times New Roman" w:hAnsi="Times New Roman" w:cs="Times New Roman"/>
          <w:sz w:val="24"/>
          <w:szCs w:val="24"/>
          <w:lang w:val="ro-RO"/>
        </w:rPr>
        <w:t>Direcția Județeană pentru Sport și Tineret Constanța aduce la cunoștința tinerilor și a persoanelo</w:t>
      </w:r>
      <w:r w:rsidR="00851277">
        <w:rPr>
          <w:rFonts w:ascii="Times New Roman" w:hAnsi="Times New Roman" w:cs="Times New Roman"/>
          <w:sz w:val="24"/>
          <w:szCs w:val="24"/>
          <w:lang w:val="ro-RO"/>
        </w:rPr>
        <w:t>r care</w:t>
      </w:r>
      <w:bookmarkStart w:id="0" w:name="_GoBack"/>
      <w:bookmarkEnd w:id="0"/>
      <w:r w:rsidR="00E87F0E">
        <w:rPr>
          <w:rFonts w:ascii="Times New Roman" w:hAnsi="Times New Roman" w:cs="Times New Roman"/>
          <w:sz w:val="24"/>
          <w:szCs w:val="24"/>
          <w:lang w:val="ro-RO"/>
        </w:rPr>
        <w:t xml:space="preserve"> lucrează cu tinerii intenț</w:t>
      </w:r>
      <w:r w:rsidRPr="00221BA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87F0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21BAE">
        <w:rPr>
          <w:rFonts w:ascii="Times New Roman" w:hAnsi="Times New Roman" w:cs="Times New Roman"/>
          <w:sz w:val="24"/>
          <w:szCs w:val="24"/>
          <w:lang w:val="ro-RO"/>
        </w:rPr>
        <w:t xml:space="preserve"> de a deschide Centrele de Agrement Efori</w:t>
      </w:r>
      <w:r w:rsidR="00E87F0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221BAE">
        <w:rPr>
          <w:rFonts w:ascii="Times New Roman" w:hAnsi="Times New Roman" w:cs="Times New Roman"/>
          <w:sz w:val="24"/>
          <w:szCs w:val="24"/>
          <w:lang w:val="ro-RO"/>
        </w:rPr>
        <w:t xml:space="preserve"> Sud și Eforie Nord</w:t>
      </w:r>
      <w:r w:rsidR="00E87F0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21BAE">
        <w:rPr>
          <w:rFonts w:ascii="Times New Roman" w:hAnsi="Times New Roman" w:cs="Times New Roman"/>
          <w:sz w:val="24"/>
          <w:szCs w:val="24"/>
          <w:lang w:val="ro-RO"/>
        </w:rPr>
        <w:t xml:space="preserve"> în vederea oferirii </w:t>
      </w:r>
      <w:r w:rsidR="00E87F0E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221BAE">
        <w:rPr>
          <w:rFonts w:ascii="Times New Roman" w:hAnsi="Times New Roman" w:cs="Times New Roman"/>
          <w:sz w:val="24"/>
          <w:szCs w:val="24"/>
          <w:lang w:val="ro-RO"/>
        </w:rPr>
        <w:t>sejururi de cel mult 6 zile pe litoralul Mării Negre.</w:t>
      </w:r>
    </w:p>
    <w:p w:rsidR="00E87F0E" w:rsidRDefault="00E87F0E" w:rsidP="006C79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Oferta de preț, respectiv 110 lei/persoană/ziua de cazare</w:t>
      </w:r>
      <w:r w:rsidR="0026159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asigură: serviciile de masă - 52 de lei, serviciile de cazare – 58 de lei.</w:t>
      </w:r>
    </w:p>
    <w:p w:rsidR="00E87F0E" w:rsidRDefault="00E87F0E" w:rsidP="006C79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fiecare grup se va încheia contract de prestare de servicii cazare și masă. La fiecare grup format din 10 (zece) persoane plătitoare, vor exista gratuități, respectiv cadrul didactic/persoană însoțitoare și copilul de cadru didactic.</w:t>
      </w:r>
    </w:p>
    <w:p w:rsidR="00E87F0E" w:rsidRDefault="00E87F0E" w:rsidP="006C79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Contractarea se va face direct la Direcția Județeană pentru Sport și Tineret Constanța, prin folosirea instrumentelor de comunicare, fără a se intermedia încheierea acestuia.</w:t>
      </w:r>
    </w:p>
    <w:p w:rsidR="00E87F0E" w:rsidRDefault="00E87F0E" w:rsidP="006C79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Procedura de plată</w:t>
      </w:r>
      <w:r w:rsidR="006C797C">
        <w:rPr>
          <w:rFonts w:ascii="Times New Roman" w:hAnsi="Times New Roman" w:cs="Times New Roman"/>
          <w:sz w:val="24"/>
          <w:szCs w:val="24"/>
          <w:lang w:val="ro-RO"/>
        </w:rPr>
        <w:t>: la încheierea contractului se va percepe un avans de 30% din valoarea contractului de prestare de servicii, restul de 70% din serviciile contractate se vor deconta până la intrarea grupului în Centrul de Agrement.</w:t>
      </w:r>
    </w:p>
    <w:p w:rsidR="006C797C" w:rsidRDefault="006C797C" w:rsidP="006C79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Documentele contractului: copie după C.I. a însoțitorului/cadrul didactic, copie după C.I./certificat de naștere a copilului de cadru, acord G.D.P.R., regulament de tabără, list</w:t>
      </w:r>
      <w:r w:rsidR="0026159C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participanți, diagramă de cazare, pontaj de masă.</w:t>
      </w:r>
    </w:p>
    <w:p w:rsidR="006C797C" w:rsidRDefault="006C797C" w:rsidP="006C79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prețul unitar de tabără nu sunt incluse costurile de organizare a</w:t>
      </w:r>
      <w:r w:rsidR="0026159C">
        <w:rPr>
          <w:rFonts w:ascii="Times New Roman" w:hAnsi="Times New Roman" w:cs="Times New Roman"/>
          <w:sz w:val="24"/>
          <w:szCs w:val="24"/>
          <w:lang w:val="ro-RO"/>
        </w:rPr>
        <w:t xml:space="preserve">le unor excursii tematice,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26159C">
        <w:rPr>
          <w:rFonts w:ascii="Times New Roman" w:hAnsi="Times New Roman" w:cs="Times New Roman"/>
          <w:sz w:val="24"/>
          <w:szCs w:val="24"/>
          <w:lang w:val="ro-RO"/>
        </w:rPr>
        <w:t>J</w:t>
      </w:r>
      <w:r>
        <w:rPr>
          <w:rFonts w:ascii="Times New Roman" w:hAnsi="Times New Roman" w:cs="Times New Roman"/>
          <w:sz w:val="24"/>
          <w:szCs w:val="24"/>
          <w:lang w:val="ro-RO"/>
        </w:rPr>
        <w:t>ST Constanța putând facilita organizarea acestor excursii.</w:t>
      </w:r>
    </w:p>
    <w:p w:rsidR="006C797C" w:rsidRDefault="006C797C" w:rsidP="006C79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Persoane de contact din cadrul D.J.S.T. Constanța – inspe</w:t>
      </w:r>
      <w:r w:rsidR="0026159C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 Radu Ani</w:t>
      </w:r>
      <w:r w:rsidR="0026159C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Corina – </w:t>
      </w:r>
      <w:hyperlink r:id="rId5" w:history="1">
        <w:r w:rsidRPr="002E72E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anina.radu@dsjconstanta.ro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, respectiv consilier Țuțuianu Marian – </w:t>
      </w:r>
      <w:hyperlink r:id="rId6" w:history="1">
        <w:r w:rsidRPr="002E72E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marian.tutuianu@dsjconstanta.ro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797C" w:rsidRDefault="006C797C" w:rsidP="00E87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87F0E" w:rsidRPr="00221BAE" w:rsidRDefault="00E87F0E" w:rsidP="00E87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87F0E" w:rsidRPr="0022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49"/>
    <w:rsid w:val="001C19DC"/>
    <w:rsid w:val="00221BAE"/>
    <w:rsid w:val="0026159C"/>
    <w:rsid w:val="00336349"/>
    <w:rsid w:val="003E23B0"/>
    <w:rsid w:val="0060387E"/>
    <w:rsid w:val="006C797C"/>
    <w:rsid w:val="00851277"/>
    <w:rsid w:val="00964F3D"/>
    <w:rsid w:val="00E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n.tutuianu@dsjconstanta.ro" TargetMode="External"/><Relationship Id="rId5" Type="http://schemas.openxmlformats.org/officeDocument/2006/relationships/hyperlink" Target="mailto:anina.radu@dsjconstan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2022-05-30T06:02:00Z</dcterms:created>
  <dcterms:modified xsi:type="dcterms:W3CDTF">2022-05-30T06:43:00Z</dcterms:modified>
</cp:coreProperties>
</file>