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BD" w:rsidRPr="00E41010" w:rsidRDefault="009257BD" w:rsidP="00E410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010">
        <w:rPr>
          <w:rFonts w:ascii="Times New Roman" w:hAnsi="Times New Roman" w:cs="Times New Roman"/>
          <w:b/>
          <w:sz w:val="24"/>
          <w:szCs w:val="24"/>
        </w:rPr>
        <w:t>BULETIN INFORMATIV – LEGEA NR. 544/2001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Lista documentelor d</w:t>
      </w:r>
      <w:r w:rsidRPr="00E41010">
        <w:rPr>
          <w:rFonts w:ascii="Times New Roman" w:hAnsi="Times New Roman" w:cs="Times New Roman"/>
          <w:sz w:val="24"/>
          <w:szCs w:val="24"/>
        </w:rPr>
        <w:t xml:space="preserve">e interes public, conform Legii </w:t>
      </w:r>
      <w:r w:rsidRPr="00E41010">
        <w:rPr>
          <w:rFonts w:ascii="Times New Roman" w:hAnsi="Times New Roman" w:cs="Times New Roman"/>
          <w:sz w:val="24"/>
          <w:szCs w:val="24"/>
        </w:rPr>
        <w:t>544 / 2001</w:t>
      </w:r>
      <w:r w:rsidRPr="00E41010">
        <w:rPr>
          <w:rFonts w:ascii="Times New Roman" w:hAnsi="Times New Roman" w:cs="Times New Roman"/>
          <w:sz w:val="24"/>
          <w:szCs w:val="24"/>
        </w:rPr>
        <w:t>: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Actele normative care reglementează organizarea şi funcţionarea;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Structura organizatorică;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Programul de funcţionare şi programul de audienţe;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Regulamentu</w:t>
      </w:r>
      <w:r w:rsidRPr="00E41010">
        <w:rPr>
          <w:rFonts w:ascii="Times New Roman" w:hAnsi="Times New Roman" w:cs="Times New Roman"/>
          <w:sz w:val="24"/>
          <w:szCs w:val="24"/>
        </w:rPr>
        <w:t xml:space="preserve">l de organizare si functionare; 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 xml:space="preserve">Coordonatele de contact ale instituţiei (denumire, </w:t>
      </w:r>
      <w:r w:rsidRPr="00E41010">
        <w:rPr>
          <w:rFonts w:ascii="Times New Roman" w:hAnsi="Times New Roman" w:cs="Times New Roman"/>
          <w:sz w:val="24"/>
          <w:szCs w:val="24"/>
        </w:rPr>
        <w:t xml:space="preserve">adresa poştală, nr. de telefon, </w:t>
      </w:r>
      <w:r w:rsidRPr="00E41010">
        <w:rPr>
          <w:rFonts w:ascii="Times New Roman" w:hAnsi="Times New Roman" w:cs="Times New Roman"/>
          <w:sz w:val="24"/>
          <w:szCs w:val="24"/>
        </w:rPr>
        <w:t>de fax, adresa de e-mail şi adresa paginii de Internet);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Sursele financiare;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Bugetul;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Bilanţul contabil;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Programele şi strategiile proprii;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Raportul anual de activitate;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Raportul anual cu privire al implementarea Legii 544/2001;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Lista proiectelor de acte normative iniţiate de Ministe</w:t>
      </w:r>
      <w:r w:rsidRPr="00E41010">
        <w:rPr>
          <w:rFonts w:ascii="Times New Roman" w:hAnsi="Times New Roman" w:cs="Times New Roman"/>
          <w:sz w:val="24"/>
          <w:szCs w:val="24"/>
        </w:rPr>
        <w:t xml:space="preserve">rul Tineretului și Sportului şi </w:t>
      </w:r>
      <w:r w:rsidRPr="00E41010">
        <w:rPr>
          <w:rFonts w:ascii="Times New Roman" w:hAnsi="Times New Roman" w:cs="Times New Roman"/>
          <w:sz w:val="24"/>
          <w:szCs w:val="24"/>
        </w:rPr>
        <w:t>supuse dezbaterii publice;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Comunicate de presă, buletine informative, plia</w:t>
      </w:r>
      <w:r w:rsidRPr="00E41010">
        <w:rPr>
          <w:rFonts w:ascii="Times New Roman" w:hAnsi="Times New Roman" w:cs="Times New Roman"/>
          <w:sz w:val="24"/>
          <w:szCs w:val="24"/>
        </w:rPr>
        <w:t xml:space="preserve">nte, afişe privind activităţile </w:t>
      </w:r>
      <w:r w:rsidRPr="00E41010">
        <w:rPr>
          <w:rFonts w:ascii="Times New Roman" w:hAnsi="Times New Roman" w:cs="Times New Roman"/>
          <w:sz w:val="24"/>
          <w:szCs w:val="24"/>
        </w:rPr>
        <w:t>instituţiei;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Declaraţii de avere;</w:t>
      </w:r>
    </w:p>
    <w:p w:rsidR="009257BD" w:rsidRPr="00E41010" w:rsidRDefault="009257BD" w:rsidP="00E41010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Condiţiile necesare pentru ocuparea pentru ocupar</w:t>
      </w:r>
      <w:r w:rsidRPr="00E41010">
        <w:rPr>
          <w:rFonts w:ascii="Times New Roman" w:hAnsi="Times New Roman" w:cs="Times New Roman"/>
          <w:sz w:val="24"/>
          <w:szCs w:val="24"/>
        </w:rPr>
        <w:t xml:space="preserve">ea posturilor vacante scoase la </w:t>
      </w:r>
      <w:r w:rsidRPr="00E41010">
        <w:rPr>
          <w:rFonts w:ascii="Times New Roman" w:hAnsi="Times New Roman" w:cs="Times New Roman"/>
          <w:sz w:val="24"/>
          <w:szCs w:val="24"/>
        </w:rPr>
        <w:t>concurs.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Principalele ac</w:t>
      </w:r>
      <w:r w:rsidRPr="00E41010">
        <w:rPr>
          <w:rFonts w:ascii="Times New Roman" w:hAnsi="Times New Roman" w:cs="Times New Roman"/>
          <w:sz w:val="24"/>
          <w:szCs w:val="24"/>
        </w:rPr>
        <w:t xml:space="preserve">te normative care reglementeaza </w:t>
      </w:r>
      <w:r w:rsidRPr="00E41010">
        <w:rPr>
          <w:rFonts w:ascii="Times New Roman" w:hAnsi="Times New Roman" w:cs="Times New Roman"/>
          <w:sz w:val="24"/>
          <w:szCs w:val="24"/>
        </w:rPr>
        <w:t>organizarea si functionarea institutiei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1. LEGE NR. 69 DIN 28.04.2000, LEGEA EDUCATIEI FIZICE SI SPORTULUI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2. HOTARARE NR. 759 DIN 03.07.2003 PRIV</w:t>
      </w:r>
      <w:r w:rsidRPr="00E41010">
        <w:rPr>
          <w:rFonts w:ascii="Times New Roman" w:hAnsi="Times New Roman" w:cs="Times New Roman"/>
          <w:sz w:val="24"/>
          <w:szCs w:val="24"/>
        </w:rPr>
        <w:t xml:space="preserve">IND ORGANIZAREA SI FUNCTIONAREA </w:t>
      </w:r>
      <w:r w:rsidRPr="00E41010">
        <w:rPr>
          <w:rFonts w:ascii="Times New Roman" w:hAnsi="Times New Roman" w:cs="Times New Roman"/>
          <w:sz w:val="24"/>
          <w:szCs w:val="24"/>
        </w:rPr>
        <w:t>AGENTIEI NATIONALE PENTRU SPORT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3. HOTARARE NR. 884 DIN 13.09.2001 PEN</w:t>
      </w:r>
      <w:r w:rsidRPr="00E41010">
        <w:rPr>
          <w:rFonts w:ascii="Times New Roman" w:hAnsi="Times New Roman" w:cs="Times New Roman"/>
          <w:sz w:val="24"/>
          <w:szCs w:val="24"/>
        </w:rPr>
        <w:t xml:space="preserve">TRU APROBAREA REGULAMENTULUI DE </w:t>
      </w:r>
      <w:r w:rsidRPr="00E41010">
        <w:rPr>
          <w:rFonts w:ascii="Times New Roman" w:hAnsi="Times New Roman" w:cs="Times New Roman"/>
          <w:sz w:val="24"/>
          <w:szCs w:val="24"/>
        </w:rPr>
        <w:t>PUNERE IN APLICARE A DISPOZITIILOR LEGII EDUCATIEI FIZICE SI SPORTULUI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4. ORDIN NR. 190 DIN 25.05.2004 PENTRU A</w:t>
      </w:r>
      <w:r w:rsidRPr="00E41010">
        <w:rPr>
          <w:rFonts w:ascii="Times New Roman" w:hAnsi="Times New Roman" w:cs="Times New Roman"/>
          <w:sz w:val="24"/>
          <w:szCs w:val="24"/>
        </w:rPr>
        <w:t xml:space="preserve">PROBAREA NIVELULUI STUDIILOR SI </w:t>
      </w:r>
      <w:r w:rsidRPr="00E41010">
        <w:rPr>
          <w:rFonts w:ascii="Times New Roman" w:hAnsi="Times New Roman" w:cs="Times New Roman"/>
          <w:sz w:val="24"/>
          <w:szCs w:val="24"/>
        </w:rPr>
        <w:t>CONDITIILOR DE OCUPARE A UNOR FUNCTI</w:t>
      </w:r>
      <w:r w:rsidRPr="00E41010">
        <w:rPr>
          <w:rFonts w:ascii="Times New Roman" w:hAnsi="Times New Roman" w:cs="Times New Roman"/>
          <w:sz w:val="24"/>
          <w:szCs w:val="24"/>
        </w:rPr>
        <w:t xml:space="preserve">I DE SPECIALITATE DIN UNITATILE </w:t>
      </w:r>
      <w:r w:rsidRPr="00E41010">
        <w:rPr>
          <w:rFonts w:ascii="Times New Roman" w:hAnsi="Times New Roman" w:cs="Times New Roman"/>
          <w:sz w:val="24"/>
          <w:szCs w:val="24"/>
        </w:rPr>
        <w:t>SPORTIVE DIN SECTORUL BUGETAR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5. ORDONANTA NR. 26 DIN 30.01.2000 CU PRIVIRE LA ASOCIATII SI FUNDATII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 xml:space="preserve">6. DECRET NR. 31 DIN 30.01.1954 PRIVITOR LA </w:t>
      </w:r>
      <w:r w:rsidRPr="00E41010">
        <w:rPr>
          <w:rFonts w:ascii="Times New Roman" w:hAnsi="Times New Roman" w:cs="Times New Roman"/>
          <w:sz w:val="24"/>
          <w:szCs w:val="24"/>
        </w:rPr>
        <w:t xml:space="preserve">PERSOANELE FIZICE SI PERSOANELE </w:t>
      </w:r>
      <w:r w:rsidRPr="00E41010">
        <w:rPr>
          <w:rFonts w:ascii="Times New Roman" w:hAnsi="Times New Roman" w:cs="Times New Roman"/>
          <w:sz w:val="24"/>
          <w:szCs w:val="24"/>
        </w:rPr>
        <w:t>JURIDICE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7. LEGE NR. 215 DIN 23.04.2001, LEGEA ADMINISTRATIEI PUBLICE LOCALE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lastRenderedPageBreak/>
        <w:t>8. ORDIN NR. 200 DIN 07.05.2007 PRIVIND APROBAREA PROCEDURII DE INCHIRIERE A</w:t>
      </w:r>
      <w:r w:rsidRPr="00E41010">
        <w:rPr>
          <w:rFonts w:ascii="Times New Roman" w:hAnsi="Times New Roman" w:cs="Times New Roman"/>
          <w:sz w:val="24"/>
          <w:szCs w:val="24"/>
        </w:rPr>
        <w:t xml:space="preserve"> </w:t>
      </w:r>
      <w:r w:rsidRPr="00E41010">
        <w:rPr>
          <w:rFonts w:ascii="Times New Roman" w:hAnsi="Times New Roman" w:cs="Times New Roman"/>
          <w:sz w:val="24"/>
          <w:szCs w:val="24"/>
        </w:rPr>
        <w:t>BUNURILOR IMOBILE DIN DOMENIUL PUBLIC AL STATULUI, AFLATE IN AD</w:t>
      </w:r>
      <w:r w:rsidRPr="00E41010">
        <w:rPr>
          <w:rFonts w:ascii="Times New Roman" w:hAnsi="Times New Roman" w:cs="Times New Roman"/>
          <w:sz w:val="24"/>
          <w:szCs w:val="24"/>
        </w:rPr>
        <w:t xml:space="preserve">MINISTRAREA </w:t>
      </w:r>
      <w:r w:rsidRPr="00E41010">
        <w:rPr>
          <w:rFonts w:ascii="Times New Roman" w:hAnsi="Times New Roman" w:cs="Times New Roman"/>
          <w:sz w:val="24"/>
          <w:szCs w:val="24"/>
        </w:rPr>
        <w:t>AGENTIEI NATIONALE PENTRU SPORT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9. HOTARARE NR. 1447 DIN 28.11.2007 PRIVIN</w:t>
      </w:r>
      <w:r w:rsidRPr="00E41010">
        <w:rPr>
          <w:rFonts w:ascii="Times New Roman" w:hAnsi="Times New Roman" w:cs="Times New Roman"/>
          <w:sz w:val="24"/>
          <w:szCs w:val="24"/>
        </w:rPr>
        <w:t xml:space="preserve">D APROBAREA NORMELOR FINANCIARE </w:t>
      </w:r>
      <w:r w:rsidRPr="00E41010">
        <w:rPr>
          <w:rFonts w:ascii="Times New Roman" w:hAnsi="Times New Roman" w:cs="Times New Roman"/>
          <w:sz w:val="24"/>
          <w:szCs w:val="24"/>
        </w:rPr>
        <w:t>PENTRU ACTIVITATEA SPORTIVA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10. ORDONANTA NR. 11 DIN 26.01.2006 PENTRU PRE</w:t>
      </w:r>
      <w:r w:rsidRPr="00E41010">
        <w:rPr>
          <w:rFonts w:ascii="Times New Roman" w:hAnsi="Times New Roman" w:cs="Times New Roman"/>
          <w:sz w:val="24"/>
          <w:szCs w:val="24"/>
        </w:rPr>
        <w:t xml:space="preserve">VENIREA SI COMBATEREA VIOLENTEI </w:t>
      </w:r>
      <w:r w:rsidRPr="00E41010">
        <w:rPr>
          <w:rFonts w:ascii="Times New Roman" w:hAnsi="Times New Roman" w:cs="Times New Roman"/>
          <w:sz w:val="24"/>
          <w:szCs w:val="24"/>
        </w:rPr>
        <w:t>IN SPORT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11. LEGE NR. 321 DIN 22.11.2007 PRIV</w:t>
      </w:r>
      <w:r w:rsidRPr="00E41010">
        <w:rPr>
          <w:rFonts w:ascii="Times New Roman" w:hAnsi="Times New Roman" w:cs="Times New Roman"/>
          <w:sz w:val="24"/>
          <w:szCs w:val="24"/>
        </w:rPr>
        <w:t xml:space="preserve">IND ORGANIZAREA SI FUNCTIONAREA </w:t>
      </w:r>
      <w:r w:rsidRPr="00E41010">
        <w:rPr>
          <w:rFonts w:ascii="Times New Roman" w:hAnsi="Times New Roman" w:cs="Times New Roman"/>
          <w:sz w:val="24"/>
          <w:szCs w:val="24"/>
        </w:rPr>
        <w:t>CABINETELOR DE MEDICINA SPORTIVA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12. ORDIN NR. 130 DIN 28.03.2006 PRIVIND FINANT</w:t>
      </w:r>
      <w:r w:rsidRPr="00E41010">
        <w:rPr>
          <w:rFonts w:ascii="Times New Roman" w:hAnsi="Times New Roman" w:cs="Times New Roman"/>
          <w:sz w:val="24"/>
          <w:szCs w:val="24"/>
        </w:rPr>
        <w:t xml:space="preserve">AREA NERAMBURSABILA DIN FONDURI </w:t>
      </w:r>
      <w:r w:rsidRPr="00E41010">
        <w:rPr>
          <w:rFonts w:ascii="Times New Roman" w:hAnsi="Times New Roman" w:cs="Times New Roman"/>
          <w:sz w:val="24"/>
          <w:szCs w:val="24"/>
        </w:rPr>
        <w:t xml:space="preserve">PUBLICE A PROIECTELOR CLUBURILOR </w:t>
      </w:r>
      <w:r w:rsidRPr="00E41010">
        <w:rPr>
          <w:rFonts w:ascii="Times New Roman" w:hAnsi="Times New Roman" w:cs="Times New Roman"/>
          <w:sz w:val="24"/>
          <w:szCs w:val="24"/>
        </w:rPr>
        <w:t xml:space="preserve">SPORTIVE DE DREPT PRIVAT SI ALE </w:t>
      </w:r>
      <w:r w:rsidRPr="00E41010">
        <w:rPr>
          <w:rFonts w:ascii="Times New Roman" w:hAnsi="Times New Roman" w:cs="Times New Roman"/>
          <w:sz w:val="24"/>
          <w:szCs w:val="24"/>
        </w:rPr>
        <w:t>ASOCIATIILOR PE RAMURA DE SPORT JUDETENE SI ALE MUNICIPIULUI BUCURESTI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13. ORDONANTA NR. 59 DIN 30.08.2006 PRIVIND UTI</w:t>
      </w:r>
      <w:r w:rsidRPr="00E41010">
        <w:rPr>
          <w:rFonts w:ascii="Times New Roman" w:hAnsi="Times New Roman" w:cs="Times New Roman"/>
          <w:sz w:val="24"/>
          <w:szCs w:val="24"/>
        </w:rPr>
        <w:t xml:space="preserve">LIZAREA SUPLIMENTELOR NUTRITIVE </w:t>
      </w:r>
      <w:r w:rsidRPr="00E41010">
        <w:rPr>
          <w:rFonts w:ascii="Times New Roman" w:hAnsi="Times New Roman" w:cs="Times New Roman"/>
          <w:sz w:val="24"/>
          <w:szCs w:val="24"/>
        </w:rPr>
        <w:t>DE CATRE SPORTIVI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14. LEGE NR. 32 DIN 19.05.1994 PRIVIND SPONSORIZAREA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15. LEGE NR. 195 DIN 20.04.2001, LEGEA VOLUNTARIATULUI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16. HOTARARE NR. 894 DIN 01.08.2007 PRIVIND</w:t>
      </w:r>
      <w:r w:rsidRPr="00E41010">
        <w:rPr>
          <w:rFonts w:ascii="Times New Roman" w:hAnsi="Times New Roman" w:cs="Times New Roman"/>
          <w:sz w:val="24"/>
          <w:szCs w:val="24"/>
        </w:rPr>
        <w:t xml:space="preserve"> APROBAREA STRATEGIEI NATIONALE </w:t>
      </w:r>
      <w:r w:rsidRPr="00E41010">
        <w:rPr>
          <w:rFonts w:ascii="Times New Roman" w:hAnsi="Times New Roman" w:cs="Times New Roman"/>
          <w:sz w:val="24"/>
          <w:szCs w:val="24"/>
        </w:rPr>
        <w:t xml:space="preserve">ANTIDOPING PENTRU PERIOADA 2007-2012 </w:t>
      </w:r>
      <w:r w:rsidRPr="00E41010">
        <w:rPr>
          <w:rFonts w:ascii="Times New Roman" w:hAnsi="Times New Roman" w:cs="Times New Roman"/>
          <w:sz w:val="24"/>
          <w:szCs w:val="24"/>
        </w:rPr>
        <w:t xml:space="preserve">SI A PLANULUI DE ACTIUNE PENTRU </w:t>
      </w:r>
      <w:r w:rsidRPr="00E41010">
        <w:rPr>
          <w:rFonts w:ascii="Times New Roman" w:hAnsi="Times New Roman" w:cs="Times New Roman"/>
          <w:sz w:val="24"/>
          <w:szCs w:val="24"/>
        </w:rPr>
        <w:t>IMPLEMENTAREA ACESTEIA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17. ORDIN NR. 4079 DIN 25.05.2006 PRIVIND INF</w:t>
      </w:r>
      <w:r w:rsidRPr="00E41010">
        <w:rPr>
          <w:rFonts w:ascii="Times New Roman" w:hAnsi="Times New Roman" w:cs="Times New Roman"/>
          <w:sz w:val="24"/>
          <w:szCs w:val="24"/>
        </w:rPr>
        <w:t xml:space="preserve">IINTAREA CENTRELOR NATIONALE DE </w:t>
      </w:r>
      <w:r w:rsidRPr="00E41010">
        <w:rPr>
          <w:rFonts w:ascii="Times New Roman" w:hAnsi="Times New Roman" w:cs="Times New Roman"/>
          <w:sz w:val="24"/>
          <w:szCs w:val="24"/>
        </w:rPr>
        <w:t>EXCELENTA PE LANGA UNITATILE DE INVATAM</w:t>
      </w:r>
      <w:r w:rsidRPr="00E41010">
        <w:rPr>
          <w:rFonts w:ascii="Times New Roman" w:hAnsi="Times New Roman" w:cs="Times New Roman"/>
          <w:sz w:val="24"/>
          <w:szCs w:val="24"/>
        </w:rPr>
        <w:t xml:space="preserve">ANT CU PROGRAM SPORTIV INTEGRAT </w:t>
      </w:r>
      <w:r w:rsidRPr="00E41010">
        <w:rPr>
          <w:rFonts w:ascii="Times New Roman" w:hAnsi="Times New Roman" w:cs="Times New Roman"/>
          <w:sz w:val="24"/>
          <w:szCs w:val="24"/>
        </w:rPr>
        <w:t>SI SUPLIMENTAR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18. HOTARARE NR. 1592 DIN 08.11</w:t>
      </w:r>
      <w:r w:rsidRPr="00E41010">
        <w:rPr>
          <w:rFonts w:ascii="Times New Roman" w:hAnsi="Times New Roman" w:cs="Times New Roman"/>
          <w:sz w:val="24"/>
          <w:szCs w:val="24"/>
        </w:rPr>
        <w:t xml:space="preserve">.2006 PENTRU APROBAREA NORMELOR </w:t>
      </w:r>
      <w:r w:rsidRPr="00E41010">
        <w:rPr>
          <w:rFonts w:ascii="Times New Roman" w:hAnsi="Times New Roman" w:cs="Times New Roman"/>
          <w:sz w:val="24"/>
          <w:szCs w:val="24"/>
        </w:rPr>
        <w:t>METODOLOGICE PRIVIND ORGANIZAREA SI DESFASURAREA CONTROLULUI DOPING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19. HOTARARE NR. 1522 DIN 25.10.2006 PRIVIND APROBAREA STRUCTURII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ORGANIZATORICE SI A REGULAMENTULUI D</w:t>
      </w:r>
      <w:r w:rsidRPr="00E41010">
        <w:rPr>
          <w:rFonts w:ascii="Times New Roman" w:hAnsi="Times New Roman" w:cs="Times New Roman"/>
          <w:sz w:val="24"/>
          <w:szCs w:val="24"/>
        </w:rPr>
        <w:t xml:space="preserve">E ORGANIZARE SI FUNCTIONARE ALE </w:t>
      </w:r>
      <w:r w:rsidRPr="00E41010">
        <w:rPr>
          <w:rFonts w:ascii="Times New Roman" w:hAnsi="Times New Roman" w:cs="Times New Roman"/>
          <w:sz w:val="24"/>
          <w:szCs w:val="24"/>
        </w:rPr>
        <w:t>AGENTIEI NATIONALE ANTI-DOPING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20. LEGE NR. 227 DIN 07.06.2006 PRIVIND PREVEN</w:t>
      </w:r>
      <w:r w:rsidRPr="00E41010">
        <w:rPr>
          <w:rFonts w:ascii="Times New Roman" w:hAnsi="Times New Roman" w:cs="Times New Roman"/>
          <w:sz w:val="24"/>
          <w:szCs w:val="24"/>
        </w:rPr>
        <w:t xml:space="preserve">IREA SI COMBATEREA DOPAJULUI IN </w:t>
      </w:r>
      <w:r w:rsidRPr="00E41010">
        <w:rPr>
          <w:rFonts w:ascii="Times New Roman" w:hAnsi="Times New Roman" w:cs="Times New Roman"/>
          <w:sz w:val="24"/>
          <w:szCs w:val="24"/>
        </w:rPr>
        <w:t>SPORT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21. LEGE NR. 551 DIN 30.11.2004 PRIVIND ORGANIZAREA SI FUN</w:t>
      </w:r>
      <w:r w:rsidRPr="00E41010">
        <w:rPr>
          <w:rFonts w:ascii="Times New Roman" w:hAnsi="Times New Roman" w:cs="Times New Roman"/>
          <w:sz w:val="24"/>
          <w:szCs w:val="24"/>
        </w:rPr>
        <w:t xml:space="preserve">CTIONAREA COMISIEI </w:t>
      </w:r>
      <w:r w:rsidRPr="00E41010">
        <w:rPr>
          <w:rFonts w:ascii="Times New Roman" w:hAnsi="Times New Roman" w:cs="Times New Roman"/>
          <w:sz w:val="24"/>
          <w:szCs w:val="24"/>
        </w:rPr>
        <w:t>NATIONALE DE DISCIPLINA SPORTIVA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22. ORDIN NR. 207 DIN 27.05.2005 PENTRU A</w:t>
      </w:r>
      <w:r w:rsidRPr="00E41010">
        <w:rPr>
          <w:rFonts w:ascii="Times New Roman" w:hAnsi="Times New Roman" w:cs="Times New Roman"/>
          <w:sz w:val="24"/>
          <w:szCs w:val="24"/>
        </w:rPr>
        <w:t xml:space="preserve">PROBAREA REGULAMENTULUI PRIVIND </w:t>
      </w:r>
      <w:r w:rsidRPr="00E41010">
        <w:rPr>
          <w:rFonts w:ascii="Times New Roman" w:hAnsi="Times New Roman" w:cs="Times New Roman"/>
          <w:sz w:val="24"/>
          <w:szCs w:val="24"/>
        </w:rPr>
        <w:t>ORGANIZAREA SI FUNCTIONAREA COMISIEI NATIONALE DE DISCIPLINA SPORTIVA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23. ORDIN NR. 208 DIN 27.05.2005 PRIVIND APROBAREA REGULAMENTULUI DE</w:t>
      </w:r>
      <w:r w:rsidRPr="00E41010">
        <w:rPr>
          <w:rFonts w:ascii="Times New Roman" w:hAnsi="Times New Roman" w:cs="Times New Roman"/>
          <w:sz w:val="24"/>
          <w:szCs w:val="24"/>
        </w:rPr>
        <w:t xml:space="preserve"> </w:t>
      </w:r>
      <w:r w:rsidRPr="00E41010">
        <w:rPr>
          <w:rFonts w:ascii="Times New Roman" w:hAnsi="Times New Roman" w:cs="Times New Roman"/>
          <w:sz w:val="24"/>
          <w:szCs w:val="24"/>
        </w:rPr>
        <w:t>PROCEDURA AL COMISIEI NATIONALE DE DISCIPLINA SPORTIVA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lastRenderedPageBreak/>
        <w:t>24. ORDIN NR. 1058 DIN 24.04.2003 PENTRU APR</w:t>
      </w:r>
      <w:r w:rsidRPr="00E41010">
        <w:rPr>
          <w:rFonts w:ascii="Times New Roman" w:hAnsi="Times New Roman" w:cs="Times New Roman"/>
          <w:sz w:val="24"/>
          <w:szCs w:val="24"/>
        </w:rPr>
        <w:t xml:space="preserve">OBAREA NORMELOR TEHNICE PRIVIND </w:t>
      </w:r>
      <w:r w:rsidRPr="00E41010">
        <w:rPr>
          <w:rFonts w:ascii="Times New Roman" w:hAnsi="Times New Roman" w:cs="Times New Roman"/>
          <w:sz w:val="24"/>
          <w:szCs w:val="24"/>
        </w:rPr>
        <w:t>CONTROLUL MEDICAL AL SPORTIVILO</w:t>
      </w:r>
      <w:r w:rsidRPr="00E41010">
        <w:rPr>
          <w:rFonts w:ascii="Times New Roman" w:hAnsi="Times New Roman" w:cs="Times New Roman"/>
          <w:sz w:val="24"/>
          <w:szCs w:val="24"/>
        </w:rPr>
        <w:t xml:space="preserve">R, ASISTENTA MEDICO-SPORTIVA IN </w:t>
      </w:r>
      <w:r w:rsidRPr="00E41010">
        <w:rPr>
          <w:rFonts w:ascii="Times New Roman" w:hAnsi="Times New Roman" w:cs="Times New Roman"/>
          <w:sz w:val="24"/>
          <w:szCs w:val="24"/>
        </w:rPr>
        <w:t>COMPLEXURILE SPORTIVE NATIONALE, PRECUM SI IN CANTONAMENTELE LOTURILOR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NATIONALE SI OLIMPICE SI ASISTENTA MEDICA</w:t>
      </w:r>
      <w:r w:rsidRPr="00E41010">
        <w:rPr>
          <w:rFonts w:ascii="Times New Roman" w:hAnsi="Times New Roman" w:cs="Times New Roman"/>
          <w:sz w:val="24"/>
          <w:szCs w:val="24"/>
        </w:rPr>
        <w:t xml:space="preserve">LA LA BAZELE SPORTIVE IN TIMPUL </w:t>
      </w:r>
      <w:r w:rsidRPr="00E41010">
        <w:rPr>
          <w:rFonts w:ascii="Times New Roman" w:hAnsi="Times New Roman" w:cs="Times New Roman"/>
          <w:sz w:val="24"/>
          <w:szCs w:val="24"/>
        </w:rPr>
        <w:t>DESFASURARII ANTRENAMENTELOR SI COMPETITIILOR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 xml:space="preserve">25. ORDIN NR. 1993 DIN 13.12.2002 PENTRU </w:t>
      </w:r>
      <w:r w:rsidRPr="00E41010">
        <w:rPr>
          <w:rFonts w:ascii="Times New Roman" w:hAnsi="Times New Roman" w:cs="Times New Roman"/>
          <w:sz w:val="24"/>
          <w:szCs w:val="24"/>
        </w:rPr>
        <w:t xml:space="preserve">APROBAREA REGLEMENTARII TEHNICE </w:t>
      </w:r>
      <w:r w:rsidRPr="00E41010">
        <w:rPr>
          <w:rFonts w:ascii="Times New Roman" w:hAnsi="Times New Roman" w:cs="Times New Roman"/>
          <w:sz w:val="24"/>
          <w:szCs w:val="24"/>
        </w:rPr>
        <w:t>„NORMATIV PRIVIND PROIECTAREA SALILOR DE SPORT”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26. HOTARARE NR. 776 DIN 28.07.2010 PRIV</w:t>
      </w:r>
      <w:r w:rsidRPr="00E41010">
        <w:rPr>
          <w:rFonts w:ascii="Times New Roman" w:hAnsi="Times New Roman" w:cs="Times New Roman"/>
          <w:sz w:val="24"/>
          <w:szCs w:val="24"/>
        </w:rPr>
        <w:t xml:space="preserve">IND ORGANIZAREA SI FUNCTIONAREA </w:t>
      </w:r>
      <w:r w:rsidRPr="00E41010">
        <w:rPr>
          <w:rFonts w:ascii="Times New Roman" w:hAnsi="Times New Roman" w:cs="Times New Roman"/>
          <w:sz w:val="24"/>
          <w:szCs w:val="24"/>
        </w:rPr>
        <w:t>DIRECTIILOR JUDETENE PENTRU SPORT SI TINERET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Programul de functionare: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Luni –</w:t>
      </w:r>
      <w:r w:rsidRPr="00E41010">
        <w:rPr>
          <w:rFonts w:ascii="Times New Roman" w:hAnsi="Times New Roman" w:cs="Times New Roman"/>
          <w:sz w:val="24"/>
          <w:szCs w:val="24"/>
        </w:rPr>
        <w:t xml:space="preserve"> Vineri intre orele 08.00 – 16.3</w:t>
      </w:r>
      <w:r w:rsidRPr="00E41010">
        <w:rPr>
          <w:rFonts w:ascii="Times New Roman" w:hAnsi="Times New Roman" w:cs="Times New Roman"/>
          <w:sz w:val="24"/>
          <w:szCs w:val="24"/>
        </w:rPr>
        <w:t>0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Telefon/fax 0262.226.869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Email djst.maramures</w:t>
      </w:r>
      <w:r w:rsidRPr="00E41010">
        <w:rPr>
          <w:rFonts w:ascii="Times New Roman" w:hAnsi="Times New Roman" w:cs="Times New Roman"/>
          <w:sz w:val="24"/>
          <w:szCs w:val="24"/>
        </w:rPr>
        <w:t>@mts.ro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Program de audiente director executiv: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Joi</w:t>
      </w:r>
      <w:r w:rsidRPr="00E41010">
        <w:rPr>
          <w:rFonts w:ascii="Times New Roman" w:hAnsi="Times New Roman" w:cs="Times New Roman"/>
          <w:sz w:val="24"/>
          <w:szCs w:val="24"/>
        </w:rPr>
        <w:t xml:space="preserve"> orele 10.00 – 12.00</w:t>
      </w:r>
    </w:p>
    <w:p w:rsidR="009257BD" w:rsidRPr="00E41010" w:rsidRDefault="00E41010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Persoana responsabila de relaț</w:t>
      </w:r>
      <w:r w:rsidR="009257BD" w:rsidRPr="00E41010">
        <w:rPr>
          <w:rFonts w:ascii="Times New Roman" w:hAnsi="Times New Roman" w:cs="Times New Roman"/>
          <w:sz w:val="24"/>
          <w:szCs w:val="24"/>
        </w:rPr>
        <w:t>ia cu mass-media:</w:t>
      </w:r>
    </w:p>
    <w:p w:rsidR="009257BD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Jurcău Vasile</w:t>
      </w:r>
      <w:r w:rsidRPr="00E41010">
        <w:rPr>
          <w:rFonts w:ascii="Times New Roman" w:hAnsi="Times New Roman" w:cs="Times New Roman"/>
          <w:sz w:val="24"/>
          <w:szCs w:val="24"/>
        </w:rPr>
        <w:t xml:space="preserve"> – consilier </w:t>
      </w:r>
      <w:r w:rsidRPr="00E41010">
        <w:rPr>
          <w:rFonts w:ascii="Times New Roman" w:hAnsi="Times New Roman" w:cs="Times New Roman"/>
          <w:sz w:val="24"/>
          <w:szCs w:val="24"/>
        </w:rPr>
        <w:t>superior Compartiment Sport</w:t>
      </w:r>
    </w:p>
    <w:p w:rsidR="009257BD" w:rsidRPr="00E41010" w:rsidRDefault="00E41010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Petiț</w:t>
      </w:r>
      <w:r w:rsidR="009257BD" w:rsidRPr="00E41010">
        <w:rPr>
          <w:rFonts w:ascii="Times New Roman" w:hAnsi="Times New Roman" w:cs="Times New Roman"/>
          <w:sz w:val="24"/>
          <w:szCs w:val="24"/>
        </w:rPr>
        <w:t>ii:</w:t>
      </w:r>
    </w:p>
    <w:p w:rsidR="001C21E9" w:rsidRPr="00E41010" w:rsidRDefault="009257BD" w:rsidP="00E410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010">
        <w:rPr>
          <w:rFonts w:ascii="Times New Roman" w:hAnsi="Times New Roman" w:cs="Times New Roman"/>
          <w:sz w:val="24"/>
          <w:szCs w:val="24"/>
        </w:rPr>
        <w:t>Email djst.maram</w:t>
      </w:r>
      <w:bookmarkStart w:id="0" w:name="_GoBack"/>
      <w:bookmarkEnd w:id="0"/>
      <w:r w:rsidRPr="00E41010">
        <w:rPr>
          <w:rFonts w:ascii="Times New Roman" w:hAnsi="Times New Roman" w:cs="Times New Roman"/>
          <w:sz w:val="24"/>
          <w:szCs w:val="24"/>
        </w:rPr>
        <w:t>ures</w:t>
      </w:r>
      <w:r w:rsidRPr="00E41010">
        <w:rPr>
          <w:rFonts w:ascii="Times New Roman" w:hAnsi="Times New Roman" w:cs="Times New Roman"/>
          <w:sz w:val="24"/>
          <w:szCs w:val="24"/>
        </w:rPr>
        <w:t>@mts.ro</w:t>
      </w:r>
    </w:p>
    <w:sectPr w:rsidR="001C21E9" w:rsidRPr="00E410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BA" w:rsidRDefault="00514CBA" w:rsidP="009257BD">
      <w:pPr>
        <w:spacing w:after="0" w:line="240" w:lineRule="auto"/>
      </w:pPr>
      <w:r>
        <w:separator/>
      </w:r>
    </w:p>
  </w:endnote>
  <w:endnote w:type="continuationSeparator" w:id="0">
    <w:p w:rsidR="00514CBA" w:rsidRDefault="00514CBA" w:rsidP="0092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ajan Pro">
    <w:altName w:val="Georgia"/>
    <w:charset w:val="EE"/>
    <w:family w:val="roman"/>
    <w:pitch w:val="variable"/>
    <w:sig w:usb0="00000001" w:usb1="5000204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010" w:rsidRDefault="00E41010" w:rsidP="00E41010">
    <w:pPr>
      <w:pStyle w:val="Footer"/>
      <w:tabs>
        <w:tab w:val="left" w:pos="3550"/>
      </w:tabs>
      <w:ind w:left="2268"/>
    </w:pPr>
  </w:p>
  <w:p w:rsidR="00E41010" w:rsidRPr="00E41010" w:rsidRDefault="00E41010" w:rsidP="00E41010">
    <w:pPr>
      <w:pStyle w:val="Footer"/>
      <w:tabs>
        <w:tab w:val="left" w:pos="3550"/>
      </w:tabs>
      <w:ind w:left="2268"/>
      <w:rPr>
        <w:rFonts w:ascii="Trebuchet MS" w:eastAsia="Times New Roman" w:hAnsi="Trebuchet MS" w:cs="Times New Roman"/>
        <w:sz w:val="14"/>
        <w:szCs w:val="14"/>
        <w:lang w:val="x-none" w:eastAsia="ro-RO"/>
      </w:rPr>
    </w:pPr>
    <w:r w:rsidRPr="00E41010">
      <w:rPr>
        <w:rFonts w:ascii="Trebuchet MS" w:eastAsia="Times New Roman" w:hAnsi="Trebuchet MS" w:cs="Times New Roman"/>
        <w:sz w:val="14"/>
        <w:szCs w:val="14"/>
        <w:lang w:eastAsia="ro-RO"/>
      </w:rPr>
      <w:t>Str</w:t>
    </w:r>
    <w:r w:rsidRPr="00E41010">
      <w:rPr>
        <w:rFonts w:ascii="Trebuchet MS" w:eastAsia="Times New Roman" w:hAnsi="Trebuchet MS" w:cs="Times New Roman"/>
        <w:sz w:val="14"/>
        <w:szCs w:val="14"/>
        <w:lang w:val="x-none" w:eastAsia="ro-RO"/>
      </w:rPr>
      <w:t xml:space="preserve"> </w:t>
    </w:r>
    <w:r w:rsidRPr="00E41010">
      <w:rPr>
        <w:rFonts w:ascii="Trebuchet MS" w:eastAsia="Times New Roman" w:hAnsi="Trebuchet MS" w:cs="Times New Roman"/>
        <w:sz w:val="14"/>
        <w:szCs w:val="14"/>
        <w:lang w:eastAsia="ro-RO"/>
      </w:rPr>
      <w:t>Culturii</w:t>
    </w:r>
    <w:r w:rsidRPr="00E41010">
      <w:rPr>
        <w:rFonts w:ascii="Trebuchet MS" w:eastAsia="Times New Roman" w:hAnsi="Trebuchet MS" w:cs="Times New Roman"/>
        <w:sz w:val="14"/>
        <w:szCs w:val="14"/>
        <w:lang w:val="x-none" w:eastAsia="ro-RO"/>
      </w:rPr>
      <w:t>, nr.</w:t>
    </w:r>
    <w:r w:rsidRPr="00E41010">
      <w:rPr>
        <w:rFonts w:ascii="Trebuchet MS" w:eastAsia="Times New Roman" w:hAnsi="Trebuchet MS" w:cs="Times New Roman"/>
        <w:sz w:val="14"/>
        <w:szCs w:val="14"/>
        <w:lang w:eastAsia="ro-RO"/>
      </w:rPr>
      <w:t>7</w:t>
    </w:r>
    <w:r w:rsidRPr="00E41010">
      <w:rPr>
        <w:rFonts w:ascii="Trebuchet MS" w:eastAsia="Times New Roman" w:hAnsi="Trebuchet MS" w:cs="Times New Roman"/>
        <w:sz w:val="14"/>
        <w:szCs w:val="14"/>
        <w:lang w:val="x-none" w:eastAsia="ro-RO"/>
      </w:rPr>
      <w:t>A, 430</w:t>
    </w:r>
    <w:r w:rsidRPr="00E41010">
      <w:rPr>
        <w:rFonts w:ascii="Trebuchet MS" w:eastAsia="Times New Roman" w:hAnsi="Trebuchet MS" w:cs="Times New Roman"/>
        <w:sz w:val="14"/>
        <w:szCs w:val="14"/>
        <w:lang w:eastAsia="ro-RO"/>
      </w:rPr>
      <w:t>316</w:t>
    </w:r>
    <w:r w:rsidRPr="00E41010">
      <w:rPr>
        <w:rFonts w:ascii="Trebuchet MS" w:eastAsia="Times New Roman" w:hAnsi="Trebuchet MS" w:cs="Times New Roman"/>
        <w:sz w:val="14"/>
        <w:szCs w:val="14"/>
        <w:lang w:val="x-none" w:eastAsia="ro-RO"/>
      </w:rPr>
      <w:t>, Baia Mare, România</w:t>
    </w:r>
  </w:p>
  <w:p w:rsidR="00E41010" w:rsidRPr="00E41010" w:rsidRDefault="00E41010" w:rsidP="00E41010">
    <w:pPr>
      <w:tabs>
        <w:tab w:val="center" w:pos="4536"/>
        <w:tab w:val="right" w:pos="9781"/>
      </w:tabs>
      <w:spacing w:after="0" w:line="240" w:lineRule="auto"/>
      <w:ind w:left="2268"/>
      <w:rPr>
        <w:rFonts w:ascii="Trebuchet MS" w:eastAsia="Times New Roman" w:hAnsi="Trebuchet MS" w:cs="Times New Roman"/>
        <w:sz w:val="14"/>
        <w:szCs w:val="14"/>
        <w:lang w:val="x-none" w:eastAsia="ro-RO"/>
      </w:rPr>
    </w:pPr>
    <w:r w:rsidRPr="00E41010">
      <w:rPr>
        <w:rFonts w:ascii="Trebuchet MS" w:eastAsia="Times New Roman" w:hAnsi="Trebuchet MS" w:cs="Times New Roman"/>
        <w:sz w:val="14"/>
        <w:szCs w:val="14"/>
        <w:lang w:val="x-none" w:eastAsia="ro-RO"/>
      </w:rPr>
      <w:t xml:space="preserve">Tel: +40 (0)262 226869, </w:t>
    </w:r>
  </w:p>
  <w:p w:rsidR="00E41010" w:rsidRPr="00E41010" w:rsidRDefault="00E41010" w:rsidP="00E41010">
    <w:pPr>
      <w:tabs>
        <w:tab w:val="center" w:pos="4536"/>
        <w:tab w:val="right" w:pos="9781"/>
      </w:tabs>
      <w:spacing w:after="0" w:line="240" w:lineRule="auto"/>
      <w:ind w:left="2268"/>
      <w:rPr>
        <w:rFonts w:ascii="Trebuchet MS" w:eastAsia="Times New Roman" w:hAnsi="Trebuchet MS" w:cs="Times New Roman"/>
        <w:sz w:val="14"/>
        <w:szCs w:val="14"/>
        <w:lang w:val="x-none" w:eastAsia="ro-RO"/>
      </w:rPr>
    </w:pPr>
    <w:r w:rsidRPr="00E41010">
      <w:rPr>
        <w:rFonts w:ascii="Trebuchet MS" w:eastAsia="Times New Roman" w:hAnsi="Trebuchet MS" w:cs="Times New Roman"/>
        <w:sz w:val="14"/>
        <w:szCs w:val="14"/>
        <w:lang w:val="x-none" w:eastAsia="ro-RO"/>
      </w:rPr>
      <w:t>Fax:+40 (0)262 223777</w:t>
    </w:r>
  </w:p>
  <w:p w:rsidR="00E41010" w:rsidRPr="00E41010" w:rsidRDefault="00E41010" w:rsidP="00E41010">
    <w:pPr>
      <w:tabs>
        <w:tab w:val="center" w:pos="4536"/>
        <w:tab w:val="right" w:pos="9072"/>
      </w:tabs>
      <w:spacing w:after="0" w:line="240" w:lineRule="auto"/>
      <w:ind w:left="2268"/>
      <w:rPr>
        <w:rFonts w:ascii="Trebuchet MS" w:eastAsia="Times New Roman" w:hAnsi="Trebuchet MS" w:cs="Times New Roman"/>
        <w:b/>
        <w:color w:val="292929"/>
        <w:sz w:val="14"/>
        <w:szCs w:val="14"/>
        <w:lang w:val="x-none" w:eastAsia="ro-RO"/>
      </w:rPr>
    </w:pPr>
    <w:hyperlink r:id="rId1" w:history="1">
      <w:r w:rsidRPr="00E41010">
        <w:rPr>
          <w:rFonts w:ascii="Trebuchet MS" w:eastAsia="Times New Roman" w:hAnsi="Trebuchet MS" w:cs="Times New Roman"/>
          <w:b/>
          <w:color w:val="292929"/>
          <w:sz w:val="14"/>
          <w:szCs w:val="14"/>
          <w:lang w:val="x-none" w:eastAsia="ro-RO"/>
        </w:rPr>
        <w:t>www.dsjmaramures.ro</w:t>
      </w:r>
    </w:hyperlink>
    <w:r w:rsidRPr="00E41010">
      <w:rPr>
        <w:rFonts w:ascii="Trebuchet MS" w:eastAsia="Times New Roman" w:hAnsi="Trebuchet MS" w:cs="Times New Roman"/>
        <w:b/>
        <w:color w:val="292929"/>
        <w:sz w:val="14"/>
        <w:szCs w:val="14"/>
        <w:lang w:val="x-none" w:eastAsia="ro-RO"/>
      </w:rPr>
      <w:t>; djst.maramures@mts.ro</w:t>
    </w:r>
  </w:p>
  <w:p w:rsidR="00E41010" w:rsidRPr="00E41010" w:rsidRDefault="00E41010" w:rsidP="00E41010">
    <w:pPr>
      <w:tabs>
        <w:tab w:val="center" w:pos="4536"/>
        <w:tab w:val="right" w:pos="9072"/>
      </w:tabs>
      <w:spacing w:after="0" w:line="240" w:lineRule="auto"/>
      <w:ind w:left="2268"/>
      <w:rPr>
        <w:rFonts w:ascii="Trebuchet MS" w:eastAsia="Times New Roman" w:hAnsi="Trebuchet MS" w:cs="Times New Roman"/>
        <w:b/>
        <w:color w:val="292929"/>
        <w:sz w:val="14"/>
        <w:szCs w:val="14"/>
        <w:lang w:val="x-none" w:eastAsia="ro-RO"/>
      </w:rPr>
    </w:pPr>
    <w:hyperlink r:id="rId2" w:history="1">
      <w:r w:rsidRPr="00E41010">
        <w:rPr>
          <w:rFonts w:ascii="Trebuchet MS" w:eastAsia="Times New Roman" w:hAnsi="Trebuchet MS" w:cs="Times New Roman"/>
          <w:b/>
          <w:color w:val="292929"/>
          <w:sz w:val="14"/>
          <w:szCs w:val="14"/>
          <w:lang w:val="x-none" w:eastAsia="ro-RO"/>
        </w:rPr>
        <w:t>www.mts.ro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BA" w:rsidRDefault="00514CBA" w:rsidP="009257BD">
      <w:pPr>
        <w:spacing w:after="0" w:line="240" w:lineRule="auto"/>
      </w:pPr>
      <w:r>
        <w:separator/>
      </w:r>
    </w:p>
  </w:footnote>
  <w:footnote w:type="continuationSeparator" w:id="0">
    <w:p w:rsidR="00514CBA" w:rsidRDefault="00514CBA" w:rsidP="0092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AB5" w:rsidRDefault="00D12AB5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464027FB" wp14:editId="264AA120">
          <wp:simplePos x="0" y="0"/>
          <wp:positionH relativeFrom="margin">
            <wp:posOffset>-142875</wp:posOffset>
          </wp:positionH>
          <wp:positionV relativeFrom="paragraph">
            <wp:posOffset>-377190</wp:posOffset>
          </wp:positionV>
          <wp:extent cx="4457065" cy="876300"/>
          <wp:effectExtent l="0" t="0" r="635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0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12AB5" w:rsidRDefault="00D12AB5">
    <w:pPr>
      <w:pStyle w:val="Header"/>
    </w:pPr>
  </w:p>
  <w:p w:rsidR="00D12AB5" w:rsidRDefault="00D12AB5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12A4F536" wp14:editId="5D5FE1E5">
          <wp:simplePos x="0" y="0"/>
          <wp:positionH relativeFrom="column">
            <wp:posOffset>4681855</wp:posOffset>
          </wp:positionH>
          <wp:positionV relativeFrom="paragraph">
            <wp:posOffset>9525</wp:posOffset>
          </wp:positionV>
          <wp:extent cx="590550" cy="561975"/>
          <wp:effectExtent l="0" t="0" r="0" b="9525"/>
          <wp:wrapTight wrapText="bothSides">
            <wp:wrapPolygon edited="0">
              <wp:start x="7665" y="0"/>
              <wp:lineTo x="0" y="8786"/>
              <wp:lineTo x="0" y="19037"/>
              <wp:lineTo x="2090" y="21234"/>
              <wp:lineTo x="18116" y="21234"/>
              <wp:lineTo x="20903" y="18305"/>
              <wp:lineTo x="20903" y="9519"/>
              <wp:lineTo x="11148" y="0"/>
              <wp:lineTo x="7665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12AB5" w:rsidRDefault="00D12AB5">
    <w:pPr>
      <w:pStyle w:val="Header"/>
    </w:pPr>
  </w:p>
  <w:p w:rsidR="00D12AB5" w:rsidRPr="00D12AB5" w:rsidRDefault="00D12AB5" w:rsidP="00D12AB5">
    <w:pPr>
      <w:spacing w:after="200" w:line="276" w:lineRule="auto"/>
      <w:rPr>
        <w:rFonts w:ascii="Trajan Pro" w:eastAsia="Calibri" w:hAnsi="Trajan Pro" w:cs="Arial"/>
        <w:b/>
        <w:sz w:val="20"/>
        <w:szCs w:val="28"/>
        <w:lang w:val="fr-FR"/>
      </w:rPr>
    </w:pPr>
    <w:r w:rsidRPr="00D12AB5">
      <w:rPr>
        <w:rFonts w:ascii="Trajan Pro" w:eastAsia="Calibri" w:hAnsi="Trajan Pro" w:cs="Arial"/>
        <w:b/>
        <w:sz w:val="20"/>
        <w:szCs w:val="28"/>
        <w:lang w:val="fr-FR"/>
      </w:rPr>
      <w:t>DIREC</w:t>
    </w:r>
    <w:r w:rsidRPr="00D12AB5">
      <w:rPr>
        <w:rFonts w:ascii="Trajan Pro" w:eastAsia="Calibri" w:hAnsi="Trajan Pro" w:cs="Arial"/>
        <w:b/>
        <w:sz w:val="20"/>
        <w:szCs w:val="28"/>
      </w:rPr>
      <w:t>Ţ</w:t>
    </w:r>
    <w:r w:rsidRPr="00D12AB5">
      <w:rPr>
        <w:rFonts w:ascii="Trajan Pro" w:eastAsia="Calibri" w:hAnsi="Trajan Pro" w:cs="Arial"/>
        <w:b/>
        <w:sz w:val="20"/>
        <w:szCs w:val="28"/>
        <w:lang w:val="fr-FR"/>
      </w:rPr>
      <w:t>IA JUDE</w:t>
    </w:r>
    <w:r w:rsidRPr="00D12AB5">
      <w:rPr>
        <w:rFonts w:ascii="Trajan Pro" w:eastAsia="Calibri" w:hAnsi="Trajan Pro" w:cs="Arial"/>
        <w:b/>
        <w:sz w:val="20"/>
        <w:szCs w:val="28"/>
      </w:rPr>
      <w:t>ŢEANĂ PENTRU SPORT ŞI TINERET MARAMUREŞ</w:t>
    </w:r>
    <w:r w:rsidRPr="00D12AB5">
      <w:rPr>
        <w:rFonts w:ascii="Trajan Pro" w:eastAsia="Calibri" w:hAnsi="Trajan Pro" w:cs="Arial"/>
        <w:b/>
        <w:color w:val="FF0000"/>
        <w:sz w:val="20"/>
        <w:szCs w:val="28"/>
      </w:rPr>
      <w:t xml:space="preserve"> </w:t>
    </w:r>
  </w:p>
  <w:p w:rsidR="009257BD" w:rsidRDefault="00925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6314D"/>
    <w:multiLevelType w:val="hybridMultilevel"/>
    <w:tmpl w:val="18B8C9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50"/>
    <w:rsid w:val="001C21E9"/>
    <w:rsid w:val="00514CBA"/>
    <w:rsid w:val="009257BD"/>
    <w:rsid w:val="00D12AB5"/>
    <w:rsid w:val="00E21D50"/>
    <w:rsid w:val="00E4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50A7E"/>
  <w15:chartTrackingRefBased/>
  <w15:docId w15:val="{B4338D47-0BE4-498B-B835-BA696E4F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7BD"/>
  </w:style>
  <w:style w:type="paragraph" w:styleId="Footer">
    <w:name w:val="footer"/>
    <w:basedOn w:val="Normal"/>
    <w:link w:val="FooterChar"/>
    <w:uiPriority w:val="99"/>
    <w:unhideWhenUsed/>
    <w:rsid w:val="00925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7BD"/>
  </w:style>
  <w:style w:type="paragraph" w:styleId="NormalWeb">
    <w:name w:val="Normal (Web)"/>
    <w:basedOn w:val="Normal"/>
    <w:uiPriority w:val="99"/>
    <w:semiHidden/>
    <w:unhideWhenUsed/>
    <w:rsid w:val="00D12A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ts.ro" TargetMode="External"/><Relationship Id="rId1" Type="http://schemas.openxmlformats.org/officeDocument/2006/relationships/hyperlink" Target="http://www.dsjmaramures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674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3</cp:revision>
  <dcterms:created xsi:type="dcterms:W3CDTF">2019-12-03T09:11:00Z</dcterms:created>
  <dcterms:modified xsi:type="dcterms:W3CDTF">2019-12-03T09:24:00Z</dcterms:modified>
</cp:coreProperties>
</file>